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6265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"http://taraz-gov.kz/" \o "Акимат Тараза" </w:instrText>
      </w:r>
      <w:r w:rsidRPr="00C6265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C62656" w:rsidRPr="00C62656" w:rsidTr="00C6265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C62656" w:rsidRPr="00C62656" w:rsidRDefault="00C62656" w:rsidP="00C6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 образования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науки Республики Казахстан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8 апреля 2015 года № 179</w:t>
            </w:r>
          </w:p>
        </w:tc>
      </w:tr>
    </w:tbl>
    <w:p w:rsidR="00C62656" w:rsidRPr="00C62656" w:rsidRDefault="00C62656" w:rsidP="00C62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Стандарт государственной услуги</w:t>
      </w: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«Прием документов и зачисление в организации образования,</w:t>
      </w: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независимо от ведомственной подчиненности, для </w:t>
      </w:r>
      <w:proofErr w:type="gramStart"/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обучения по</w:t>
      </w:r>
      <w:proofErr w:type="gramEnd"/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общеобразовательным программам начального, основного среднего,</w:t>
      </w: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общего среднего образования»</w:t>
      </w:r>
    </w:p>
    <w:p w:rsidR="00C62656" w:rsidRPr="00C62656" w:rsidRDefault="00C62656" w:rsidP="00C62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услугодатели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1) канцелярию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5" w:anchor="z27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веб-портал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правительства»: www.egov.kz (далее – портал).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2. Порядок оказания государственной услуги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1) с момента сдачи пакета документов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, а также при обращении через портал – пять рабочих дней для получения расписки;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для зачисления в организацию образования начального, основного среднего, общего среднего образования: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на очную и вечернюю форму обучения – не позднее 30 августа;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в первый класс – с 1 июня по 30 августа;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2) максимально допустимое время ожидания для сдачи пакета документов – 15 минут;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3) максимально допустимое время обслуживания – 15 минут.</w:t>
      </w: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5. Форма оказания государственной услуги: электронная, бумажная.</w:t>
      </w: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через портал в «личный кабинет»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6 в редакции приказа Министра образования и науки РК от 25.01.2018 </w:t>
      </w:r>
      <w:hyperlink r:id="rId6" w:anchor="z7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28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7. Государственная услуга оказывается бесплатно физическим лицам (далее —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8. График работы: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1)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в порядке очереди, без предварительной записи и ускоренного обслуживания;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2) портала: круглосуточно, за исключением технических перерывов в связи с проведением ремонтных работ.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8 в редакции приказа Министра образования и науки РК от 25.01.2018 </w:t>
      </w:r>
      <w:hyperlink r:id="rId7" w:anchor="z11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28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(либо его законного представителя):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к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1) заявление согласно </w:t>
      </w:r>
      <w:hyperlink r:id="rId8" w:anchor="z30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стандарту;</w:t>
      </w: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A" w:rsidRPr="00C62656" w:rsidRDefault="00684E0A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9" w:anchor="z371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справка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под № 6697) и </w:t>
      </w:r>
      <w:hyperlink r:id="rId10" w:anchor="z6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 № 026/у-3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>, утвержденная приказом Министра здравоохранения Республики Казахстан от 24 июня 2003 года № 469 «Об утверждении Инструкции по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заполнению и ведению учетной формы 026/у-3 «Паспорта здоровья ребенка» (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под № 2423));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4) фотографии ребенка размером 3х4 сантиметров в количестве 2 штук.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педагого-медико-психологической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комиссии при согласии законных представителей.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8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656">
        <w:rPr>
          <w:rFonts w:ascii="Times New Roman" w:eastAsia="Times New Roman" w:hAnsi="Times New Roman" w:cs="Times New Roman"/>
          <w:sz w:val="24"/>
          <w:szCs w:val="24"/>
        </w:rPr>
        <w:t>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1) иностранец – вид на жительство иностранца в Республике Казахстан;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2) лицо без гражданства – удостоверение лица без гражданства;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3) беженец – удостоверение беженца;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4) лицо, ищущее убежище – свидетельство лица, ищущего убежище;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оралман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– удостоверение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оралмана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При сдаче документов для оказания государственной услуги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выдается расписка о получении документов у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</w:t>
      </w:r>
      <w:hyperlink r:id="rId11" w:anchor="z33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 государственной услуги.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На портал: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1) заявление одного из родителей (или иных законных представителей)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2) электронная копия свидетельства о рождении (если ребенок родился до 2008 года);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3) электронные копии документов о состоянии здоровья </w:t>
      </w:r>
      <w:hyperlink r:id="rId12" w:anchor="z371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№ 063/у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Республики Казахстан под № 6697), </w:t>
      </w:r>
      <w:hyperlink r:id="rId13" w:anchor="z6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№ 026/у-3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Министра здравоохранения Республики Казахстан от 24 июня 2003 года № 469 «Об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Инструкции по заполнению и ведению учетной </w:t>
      </w:r>
      <w:hyperlink r:id="rId14" w:anchor="z6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026/у-3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«Паспорта здоровья ребенка» (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под № 2423));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4) цифровая фотография ребенка размером 3х4 см в количестве 2 штук.</w:t>
      </w:r>
    </w:p>
    <w:p w:rsid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документе, удостоверяющего личность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84E0A" w:rsidRDefault="00684E0A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A" w:rsidRPr="00C62656" w:rsidRDefault="00684E0A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через портал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В случаях представления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приеме заявления.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9 в редакции приказа Министра образования и науки РК от 25.01.2018 </w:t>
      </w:r>
      <w:hyperlink r:id="rId15" w:anchor="z11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28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9-1. В случае установления недостоверности документов, представленных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оказании государственной услуги.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Стандарт дополнен пунктом 9-1 в соответствии с приказом Министра образования и науки РК от 25.01.2018 </w:t>
      </w:r>
      <w:hyperlink r:id="rId16" w:anchor="z40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28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2656" w:rsidRPr="00C62656" w:rsidRDefault="00684E0A" w:rsidP="00C626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 обжалования решений,</w:t>
      </w:r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действий (бездействий) местных исполнительных органов, города</w:t>
      </w:r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республиканского значения и столицы, района (города областного</w:t>
      </w:r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значения) </w:t>
      </w:r>
      <w:proofErr w:type="spellStart"/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услугодателя</w:t>
      </w:r>
      <w:proofErr w:type="spellEnd"/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(или) его должностных лиц по вопросам</w:t>
      </w:r>
      <w:r w:rsidR="00C62656"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оказания государственных услуг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10. Для обжалования решений, действий (бездействий)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hyperlink r:id="rId17" w:anchor="z26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2) на имя руководителя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 адресам, указанным в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, подлежит рассмотрению в течение пяти рабочих дней со дня ее регистрации.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несогласия с результатами оказания государственной услуги,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услуги.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обжалования можно получить посредством </w:t>
      </w:r>
      <w:hyperlink r:id="rId18" w:anchor="z8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единого </w:t>
        </w:r>
        <w:proofErr w:type="spellStart"/>
        <w:proofErr w:type="gramStart"/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контакт-центра</w:t>
        </w:r>
        <w:proofErr w:type="spellEnd"/>
        <w:proofErr w:type="gramEnd"/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lastRenderedPageBreak/>
        <w:t>В жалобе физического лица указываются его фамилия, имя, отчество (при наличии), почтовый адрес.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 </w:t>
      </w:r>
      <w:hyperlink r:id="rId19" w:anchor="z1455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порядке.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t>4. Иные требования с учетом особенностей оказания</w:t>
      </w: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государственной услуги, в том числе оказываемой</w:t>
      </w:r>
      <w:r w:rsidRPr="00C6265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 электронной форме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12. Адреса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услугодателей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указываются: на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(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14.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15. Контактные телефоны справочных служб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Министерства: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edu.gov.kz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, Единого </w:t>
      </w:r>
      <w:proofErr w:type="spellStart"/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>: 1414, 8-800-080-7777.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15 в редакции приказа Министра образования и науки РК от 25.01.2018 </w:t>
      </w:r>
      <w:hyperlink r:id="rId20" w:anchor="z42" w:history="1">
        <w:r w:rsidRPr="00C62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28</w:t>
        </w:r>
      </w:hyperlink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5017"/>
      </w:tblGrid>
      <w:tr w:rsidR="00C62656" w:rsidRPr="00C62656" w:rsidTr="00C62656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C62656" w:rsidRPr="00C62656" w:rsidRDefault="00C62656" w:rsidP="00C6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  <w:hideMark/>
          </w:tcPr>
          <w:p w:rsidR="00C62656" w:rsidRPr="00C62656" w:rsidRDefault="00C62656" w:rsidP="00C6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30"/>
            <w:bookmarkEnd w:id="0"/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стандарту государственной услуги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«Прием документов и зачисление в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 образования, независимо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ведомственной подчиненности,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</w:t>
            </w:r>
            <w:proofErr w:type="gramStart"/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программам начального, основного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среднего, общего среднего образования»</w:t>
            </w:r>
          </w:p>
        </w:tc>
      </w:tr>
    </w:tbl>
    <w:p w:rsidR="00C62656" w:rsidRDefault="00C62656" w:rsidP="0068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Форма</w:t>
      </w:r>
    </w:p>
    <w:p w:rsidR="00684E0A" w:rsidRPr="00C62656" w:rsidRDefault="00684E0A" w:rsidP="0068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2656" w:rsidRPr="00C62656" w:rsidRDefault="00C62656" w:rsidP="0068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Руководителю</w:t>
      </w:r>
    </w:p>
    <w:p w:rsidR="00C62656" w:rsidRPr="00C62656" w:rsidRDefault="00C62656" w:rsidP="0068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62656" w:rsidRPr="00C62656" w:rsidRDefault="00C62656" w:rsidP="0068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Наименование местного исполнительного органа</w:t>
      </w:r>
    </w:p>
    <w:p w:rsidR="00C62656" w:rsidRPr="00C62656" w:rsidRDefault="00C62656" w:rsidP="0068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_______________________/</w:t>
      </w:r>
    </w:p>
    <w:p w:rsidR="00684E0A" w:rsidRDefault="00684E0A" w:rsidP="0068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от ______________________</w:t>
      </w:r>
      <w:r w:rsidR="00C62656" w:rsidRPr="00C62656">
        <w:rPr>
          <w:rFonts w:ascii="Times New Roman" w:eastAsia="Times New Roman" w:hAnsi="Times New Roman" w:cs="Times New Roman"/>
          <w:sz w:val="24"/>
          <w:szCs w:val="24"/>
        </w:rPr>
        <w:t xml:space="preserve">Ф.И.О. 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2656" w:rsidRPr="00C62656" w:rsidRDefault="00684E0A" w:rsidP="0068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62656" w:rsidRPr="00C62656">
        <w:rPr>
          <w:rFonts w:ascii="Times New Roman" w:eastAsia="Times New Roman" w:hAnsi="Times New Roman" w:cs="Times New Roman"/>
          <w:sz w:val="24"/>
          <w:szCs w:val="24"/>
        </w:rPr>
        <w:t>полностью/</w:t>
      </w:r>
    </w:p>
    <w:p w:rsidR="00C62656" w:rsidRPr="00C62656" w:rsidRDefault="00684E0A" w:rsidP="0068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62656" w:rsidRPr="00C6265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Прошу зачислить моего сына/дочь (Ф.И.О. (при наличии) ребенка)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для обучения 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 класс __________________________________________________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lastRenderedPageBreak/>
        <w:t>(полное наименование организации образования)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Проживающего по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адресу _______________________________________________________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(наименование населенного пункта, района, города и области)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использования сведений, составляющих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охряняемую</w:t>
      </w:r>
      <w:proofErr w:type="spellEnd"/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законом тайну, содержащихся в информационных системах</w:t>
      </w:r>
      <w:proofErr w:type="gramEnd"/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 «__» ____ 20__ г.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875"/>
      </w:tblGrid>
      <w:tr w:rsidR="00C62656" w:rsidRPr="00C62656" w:rsidTr="00684E0A">
        <w:trPr>
          <w:trHeight w:val="1801"/>
          <w:tblCellSpacing w:w="15" w:type="dxa"/>
        </w:trPr>
        <w:tc>
          <w:tcPr>
            <w:tcW w:w="4395" w:type="dxa"/>
            <w:vAlign w:val="center"/>
            <w:hideMark/>
          </w:tcPr>
          <w:p w:rsidR="00C62656" w:rsidRPr="00C62656" w:rsidRDefault="00C62656" w:rsidP="00C6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C62656" w:rsidRPr="00C62656" w:rsidRDefault="00C62656" w:rsidP="00C6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33"/>
            <w:bookmarkEnd w:id="1"/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стандарту государственной услуги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«Прием документов и зачисление в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 образования, независимо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ведомственной подчиненности,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</w:t>
            </w:r>
            <w:proofErr w:type="gramStart"/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программам начального, основного</w:t>
            </w:r>
            <w:r w:rsidRPr="00C62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среднего, общего среднего образования»</w:t>
            </w:r>
          </w:p>
        </w:tc>
      </w:tr>
    </w:tbl>
    <w:p w:rsidR="00C62656" w:rsidRPr="00C62656" w:rsidRDefault="00C62656" w:rsidP="00C62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      Форма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C62656" w:rsidRPr="00C62656" w:rsidRDefault="00C62656" w:rsidP="00C62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о получении документов у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Организации образования __________________________________________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 образования)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(наименование населенного пункта, района, города и области)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Расписка о приеме документов № _________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Получены 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следующие документы:</w:t>
      </w:r>
    </w:p>
    <w:p w:rsidR="00C62656" w:rsidRPr="00C62656" w:rsidRDefault="00C62656" w:rsidP="00C6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(Ф.И.О. (при наличии)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C626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1. Заявление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2. Другие _______________________________________________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Дата приема заявления ______________________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Ф.И.О. (при наличии</w:t>
      </w:r>
      <w:proofErr w:type="gramStart"/>
      <w:r w:rsidRPr="00C62656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C62656">
        <w:rPr>
          <w:rFonts w:ascii="Times New Roman" w:eastAsia="Times New Roman" w:hAnsi="Times New Roman" w:cs="Times New Roman"/>
          <w:sz w:val="24"/>
          <w:szCs w:val="24"/>
        </w:rPr>
        <w:t>ответственного лица, принявшего документы)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________(подпись)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Телефон 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 xml:space="preserve">Получил: Ф.И.О. (при наличии)/подпись </w:t>
      </w:r>
      <w:proofErr w:type="spellStart"/>
      <w:r w:rsidRPr="00C62656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</w:p>
    <w:p w:rsidR="00C62656" w:rsidRPr="00C62656" w:rsidRDefault="00C62656" w:rsidP="00C6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656">
        <w:rPr>
          <w:rFonts w:ascii="Times New Roman" w:eastAsia="Times New Roman" w:hAnsi="Times New Roman" w:cs="Times New Roman"/>
          <w:sz w:val="24"/>
          <w:szCs w:val="24"/>
        </w:rPr>
        <w:t>«___» _________ 20__ год</w:t>
      </w:r>
    </w:p>
    <w:p w:rsidR="00397589" w:rsidRDefault="00397589" w:rsidP="00C62656">
      <w:pPr>
        <w:spacing w:after="0"/>
      </w:pPr>
    </w:p>
    <w:sectPr w:rsidR="00397589" w:rsidSect="00684E0A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B5A"/>
    <w:multiLevelType w:val="multilevel"/>
    <w:tmpl w:val="F10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656"/>
    <w:rsid w:val="00397589"/>
    <w:rsid w:val="00684E0A"/>
    <w:rsid w:val="00C6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62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626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62656"/>
    <w:rPr>
      <w:color w:val="0000FF"/>
      <w:u w:val="single"/>
    </w:rPr>
  </w:style>
  <w:style w:type="paragraph" w:customStyle="1" w:styleId="mh-meta">
    <w:name w:val="mh-meta"/>
    <w:basedOn w:val="a"/>
    <w:rsid w:val="00C6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basedOn w:val="a0"/>
    <w:rsid w:val="00C62656"/>
  </w:style>
  <w:style w:type="character" w:customStyle="1" w:styleId="entry-meta-author">
    <w:name w:val="entry-meta-author"/>
    <w:basedOn w:val="a0"/>
    <w:rsid w:val="00C62656"/>
  </w:style>
  <w:style w:type="character" w:customStyle="1" w:styleId="entry-meta-categories">
    <w:name w:val="entry-meta-categories"/>
    <w:basedOn w:val="a0"/>
    <w:rsid w:val="00C62656"/>
  </w:style>
  <w:style w:type="character" w:customStyle="1" w:styleId="entry-meta-comments">
    <w:name w:val="entry-meta-comments"/>
    <w:basedOn w:val="a0"/>
    <w:rsid w:val="00C62656"/>
  </w:style>
  <w:style w:type="paragraph" w:styleId="a4">
    <w:name w:val="Normal (Web)"/>
    <w:basedOn w:val="a"/>
    <w:uiPriority w:val="99"/>
    <w:semiHidden/>
    <w:unhideWhenUsed/>
    <w:rsid w:val="00C6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C62656"/>
  </w:style>
  <w:style w:type="paragraph" w:styleId="a5">
    <w:name w:val="Balloon Text"/>
    <w:basedOn w:val="a"/>
    <w:link w:val="a6"/>
    <w:uiPriority w:val="99"/>
    <w:semiHidden/>
    <w:unhideWhenUsed/>
    <w:rsid w:val="00C6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030002423_" TargetMode="External"/><Relationship Id="rId18" Type="http://schemas.openxmlformats.org/officeDocument/2006/relationships/hyperlink" Target="http://adilet.zan.kz/rus/docs/V16000133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800016749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50001105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V1800016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030002423_" TargetMode="External"/><Relationship Id="rId19" Type="http://schemas.openxmlformats.org/officeDocument/2006/relationships/hyperlink" Target="http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030002423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2018-06-27T05:39:00Z</dcterms:created>
  <dcterms:modified xsi:type="dcterms:W3CDTF">2018-06-27T05:57:00Z</dcterms:modified>
</cp:coreProperties>
</file>